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F4" w:rsidRDefault="007940F4" w:rsidP="007940F4">
      <w:pPr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32"/>
          <w:szCs w:val="32"/>
        </w:rPr>
        <w:t>Scientific Calculator Options</w:t>
      </w:r>
    </w:p>
    <w:p w:rsidR="007940F4" w:rsidRDefault="007940F4" w:rsidP="007940F4">
      <w:pPr>
        <w:rPr>
          <w:rFonts w:ascii="Cambria Math" w:hAnsi="Cambria Math"/>
          <w:sz w:val="24"/>
          <w:szCs w:val="24"/>
        </w:rPr>
      </w:pPr>
      <w:r w:rsidRPr="007940F4">
        <w:drawing>
          <wp:inline distT="0" distB="0" distL="0" distR="0" wp14:anchorId="51C24BF8" wp14:editId="02492A86">
            <wp:extent cx="21240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F4">
        <w:drawing>
          <wp:inline distT="0" distB="0" distL="0" distR="0" wp14:anchorId="15EAA21F" wp14:editId="50732D2B">
            <wp:extent cx="2181225" cy="2181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F4" w:rsidRPr="007940F4" w:rsidRDefault="007940F4" w:rsidP="007940F4">
      <w:pPr>
        <w:rPr>
          <w:rFonts w:ascii="Cambria Math" w:hAnsi="Cambria Math"/>
          <w:sz w:val="24"/>
          <w:szCs w:val="24"/>
        </w:rPr>
      </w:pPr>
    </w:p>
    <w:p w:rsidR="007940F4" w:rsidRDefault="007940F4" w:rsidP="007940F4">
      <w:pPr>
        <w:rPr>
          <w:rFonts w:ascii="Cambria Math" w:hAnsi="Cambria Math"/>
          <w:sz w:val="24"/>
          <w:szCs w:val="24"/>
        </w:rPr>
      </w:pPr>
    </w:p>
    <w:p w:rsidR="007940F4" w:rsidRPr="007940F4" w:rsidRDefault="007940F4" w:rsidP="007940F4">
      <w:pPr>
        <w:tabs>
          <w:tab w:val="left" w:pos="0"/>
        </w:tabs>
        <w:ind w:hanging="18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These are two common scientific calculators. Your main goal when locating a calculator is that it</w:t>
      </w:r>
      <w:r w:rsidR="00B3768A">
        <w:rPr>
          <w:rFonts w:ascii="Cambria Math" w:hAnsi="Cambria Math"/>
          <w:sz w:val="24"/>
          <w:szCs w:val="24"/>
        </w:rPr>
        <w:t xml:space="preserve"> is</w:t>
      </w:r>
      <w:bookmarkStart w:id="0" w:name="_GoBack"/>
      <w:bookmarkEnd w:id="0"/>
      <w:r>
        <w:rPr>
          <w:rFonts w:ascii="Cambria Math" w:hAnsi="Cambria Math"/>
          <w:sz w:val="24"/>
          <w:szCs w:val="24"/>
        </w:rPr>
        <w:t xml:space="preserve"> a scientific calculator. They cost </w:t>
      </w:r>
      <w:r w:rsidR="008F2732">
        <w:rPr>
          <w:rFonts w:ascii="Cambria Math" w:hAnsi="Cambria Math"/>
          <w:sz w:val="24"/>
          <w:szCs w:val="24"/>
        </w:rPr>
        <w:t xml:space="preserve">between $11.00 - $20.00 depending on the store. </w:t>
      </w:r>
    </w:p>
    <w:sectPr w:rsidR="007940F4" w:rsidRPr="0079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F4"/>
    <w:rsid w:val="007940F4"/>
    <w:rsid w:val="008F2732"/>
    <w:rsid w:val="00B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0998"/>
  <w15:chartTrackingRefBased/>
  <w15:docId w15:val="{D08255A4-5D4F-46BC-BC51-8351331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Humenansky</dc:creator>
  <cp:keywords/>
  <dc:description/>
  <cp:lastModifiedBy>Sondra Humenansky</cp:lastModifiedBy>
  <cp:revision>2</cp:revision>
  <dcterms:created xsi:type="dcterms:W3CDTF">2020-09-11T11:20:00Z</dcterms:created>
  <dcterms:modified xsi:type="dcterms:W3CDTF">2020-09-11T11:43:00Z</dcterms:modified>
</cp:coreProperties>
</file>